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235E" w14:textId="677154CC" w:rsidR="00843008" w:rsidRDefault="00843008">
      <w:r>
        <w:t>Conspiracy nightmares and millennial dreams</w:t>
      </w:r>
      <w:bookmarkStart w:id="0" w:name="_GoBack"/>
      <w:bookmarkEnd w:id="0"/>
    </w:p>
    <w:p w14:paraId="41EDADBB" w14:textId="77777777" w:rsidR="00843008" w:rsidRDefault="00843008"/>
    <w:p w14:paraId="15ADCFC9" w14:textId="77777777" w:rsidR="00557BDC" w:rsidRDefault="007D4A5B">
      <w:r>
        <w:t xml:space="preserve">Large swathes of opinion in Brazil during the years going back perhaps to the first election of Dilma Roussef, </w:t>
      </w:r>
      <w:r w:rsidR="00295047">
        <w:t>have been</w:t>
      </w:r>
      <w:r>
        <w:t xml:space="preserve"> prey to a surprising, shocking, degree of paranoia and conspiratorial obsession. Already then there were internet-based campaigns </w:t>
      </w:r>
      <w:r w:rsidR="00295047">
        <w:t>warning</w:t>
      </w:r>
      <w:r>
        <w:t xml:space="preserve"> that the PT was going to place the country under the boot of communism</w:t>
      </w:r>
      <w:r w:rsidR="00295047">
        <w:t xml:space="preserve">, </w:t>
      </w:r>
      <w:r>
        <w:t xml:space="preserve">that the Bolsa Família programme was a vote-getting exercise (how could it not be?) cynically designed to make the impoverished and ignorant masses of the North and Northeast </w:t>
      </w:r>
      <w:r w:rsidR="00295047">
        <w:t xml:space="preserve">forever </w:t>
      </w:r>
      <w:r>
        <w:t xml:space="preserve">dependent on the state (less convincing). </w:t>
      </w:r>
    </w:p>
    <w:p w14:paraId="4809080B" w14:textId="77777777" w:rsidR="007D4A5B" w:rsidRDefault="007D4A5B"/>
    <w:p w14:paraId="1D86666A" w14:textId="77777777" w:rsidR="00D575ED" w:rsidRDefault="007D4A5B">
      <w:r>
        <w:t xml:space="preserve">After Dilma’s second election </w:t>
      </w:r>
      <w:r w:rsidR="00295047">
        <w:t xml:space="preserve">in 2014 </w:t>
      </w:r>
      <w:r>
        <w:t xml:space="preserve">this hostility sharpened and poisoned the political atmosphere, helped of course by the corruption scandals that first broke in Petrobras </w:t>
      </w:r>
      <w:r w:rsidR="00295047">
        <w:t>earlier that year</w:t>
      </w:r>
      <w:r>
        <w:t xml:space="preserve"> and then came to the surface across the political spectrum (</w:t>
      </w:r>
      <w:r w:rsidR="002E77F9">
        <w:t>save</w:t>
      </w:r>
      <w:r>
        <w:t xml:space="preserve"> among the </w:t>
      </w:r>
      <w:r w:rsidR="00D575ED">
        <w:t>parties to the left of the</w:t>
      </w:r>
      <w:r>
        <w:t xml:space="preserve"> PT). As soon as Dilma had been elected the defeated </w:t>
      </w:r>
      <w:r w:rsidR="002E77F9">
        <w:t xml:space="preserve">PSDB candidate Aecio Neves </w:t>
      </w:r>
      <w:r>
        <w:t xml:space="preserve">cried foul, with no evidence, and claimed her election had been fixed. Although not a very substantial figure in his own right, he set in motion a process which </w:t>
      </w:r>
      <w:r w:rsidR="00D575ED">
        <w:t>suited the</w:t>
      </w:r>
      <w:r>
        <w:t xml:space="preserve"> interest</w:t>
      </w:r>
      <w:r w:rsidR="00D575ED">
        <w:t>s</w:t>
      </w:r>
      <w:r>
        <w:t xml:space="preserve"> to all sort</w:t>
      </w:r>
      <w:r w:rsidR="00D575ED">
        <w:t>s</w:t>
      </w:r>
      <w:r>
        <w:t xml:space="preserve"> of people</w:t>
      </w:r>
      <w:r w:rsidR="00D575ED">
        <w:t xml:space="preserve"> who saw a chance of getting at Lula and thwarting his chances of returning in 2018</w:t>
      </w:r>
      <w:r>
        <w:t xml:space="preserve">. </w:t>
      </w:r>
    </w:p>
    <w:p w14:paraId="4813B0DF" w14:textId="77777777" w:rsidR="00D575ED" w:rsidRDefault="00D575ED"/>
    <w:p w14:paraId="367535FA" w14:textId="77777777" w:rsidR="007D4A5B" w:rsidRDefault="00D575ED">
      <w:r>
        <w:t xml:space="preserve">The atmosphere of conspiracy, fed by </w:t>
      </w:r>
      <w:r w:rsidR="002E77F9">
        <w:t>endless reporting from</w:t>
      </w:r>
      <w:r w:rsidR="005F0E4C">
        <w:t xml:space="preserve"> an impenetrable, labyrinthine  legal system, has, like elsewhere, grown ever thicker with the suspicion surrounding social media and their manipulation. But it has also been fed by t</w:t>
      </w:r>
      <w:r w:rsidR="007D4A5B">
        <w:t xml:space="preserve">he left with </w:t>
      </w:r>
      <w:r w:rsidR="005F0E4C">
        <w:t xml:space="preserve">its </w:t>
      </w:r>
      <w:r w:rsidR="007D4A5B">
        <w:t>attacks on the media</w:t>
      </w:r>
      <w:r w:rsidR="005F0E4C">
        <w:t>,</w:t>
      </w:r>
      <w:r w:rsidR="007D4A5B">
        <w:t xml:space="preserve"> accusing TV Globo</w:t>
      </w:r>
      <w:r w:rsidR="005F0E4C">
        <w:t xml:space="preserve"> and the </w:t>
      </w:r>
      <w:r w:rsidR="005F0E4C" w:rsidRPr="005F0E4C">
        <w:rPr>
          <w:i/>
        </w:rPr>
        <w:t>Folha de São Paulo</w:t>
      </w:r>
      <w:r w:rsidR="005F0E4C">
        <w:t xml:space="preserve"> </w:t>
      </w:r>
      <w:r w:rsidR="007D4A5B">
        <w:t xml:space="preserve">of bias in </w:t>
      </w:r>
      <w:r w:rsidR="005F0E4C">
        <w:t>their</w:t>
      </w:r>
      <w:r w:rsidR="007D4A5B">
        <w:t xml:space="preserve"> reporting, and in </w:t>
      </w:r>
      <w:r w:rsidR="005F0E4C">
        <w:t xml:space="preserve">television interviewers’ treatment </w:t>
      </w:r>
      <w:r w:rsidR="007D4A5B">
        <w:t xml:space="preserve"> of politicians. As the Petrobras scandal, known for reasons no longer of any importance as </w:t>
      </w:r>
      <w:r w:rsidR="007D4A5B">
        <w:rPr>
          <w:i/>
        </w:rPr>
        <w:t>Lava</w:t>
      </w:r>
      <w:r w:rsidR="005F0E4C">
        <w:rPr>
          <w:i/>
        </w:rPr>
        <w:t xml:space="preserve"> </w:t>
      </w:r>
      <w:r w:rsidR="007D4A5B">
        <w:rPr>
          <w:i/>
        </w:rPr>
        <w:t>Jato</w:t>
      </w:r>
      <w:r w:rsidR="007D4A5B">
        <w:t xml:space="preserve">, </w:t>
      </w:r>
      <w:r w:rsidR="002E77F9">
        <w:t xml:space="preserve"> cast its ever-expanding poisoned web, </w:t>
      </w:r>
      <w:r w:rsidR="007D4A5B">
        <w:t xml:space="preserve">PT sympathizers </w:t>
      </w:r>
      <w:r w:rsidR="005D1A40">
        <w:t xml:space="preserve">and others further to the left </w:t>
      </w:r>
      <w:r w:rsidR="007D4A5B">
        <w:t xml:space="preserve">began to accuse the judiciary </w:t>
      </w:r>
      <w:r w:rsidR="005F0E4C">
        <w:t xml:space="preserve">also </w:t>
      </w:r>
      <w:r w:rsidR="007D4A5B">
        <w:t>of bias.</w:t>
      </w:r>
      <w:r w:rsidR="005D1A40">
        <w:t xml:space="preserve"> Readers can find the details elsewhere, but t</w:t>
      </w:r>
      <w:r w:rsidR="007D4A5B">
        <w:t xml:space="preserve">hat </w:t>
      </w:r>
      <w:r w:rsidR="005D1A40">
        <w:t>did seem</w:t>
      </w:r>
      <w:r w:rsidR="007D4A5B">
        <w:t xml:space="preserve"> to me to be a </w:t>
      </w:r>
      <w:r w:rsidR="005D1A40">
        <w:t>mistake</w:t>
      </w:r>
      <w:r w:rsidR="007D4A5B">
        <w:t xml:space="preserve"> </w:t>
      </w:r>
      <w:r w:rsidR="005D1A40">
        <w:t xml:space="preserve">since the PT was so deeply involved itself </w:t>
      </w:r>
      <w:r w:rsidR="002E77F9">
        <w:t xml:space="preserve">in this </w:t>
      </w:r>
      <w:r w:rsidR="005D1A40">
        <w:t xml:space="preserve">and in the earlier </w:t>
      </w:r>
      <w:r w:rsidR="005D1A40" w:rsidRPr="00E007F1">
        <w:rPr>
          <w:i/>
        </w:rPr>
        <w:t>mensalão</w:t>
      </w:r>
      <w:r w:rsidR="005D1A40">
        <w:t xml:space="preserve"> scandal during Lula’s first term. </w:t>
      </w:r>
      <w:r w:rsidR="00B46F69">
        <w:t xml:space="preserve">Furthermore </w:t>
      </w:r>
      <w:r w:rsidR="002E77F9">
        <w:t xml:space="preserve">for </w:t>
      </w:r>
      <w:r w:rsidR="00B46F69">
        <w:t xml:space="preserve">a party aiming to govern the country, to attack the judiciary is </w:t>
      </w:r>
      <w:r w:rsidR="007505AD">
        <w:t xml:space="preserve">playing with fire. Confidence in the legislative and executive branches is already low, so if confidence in the judiciary is weakened obstacles to dictatorship are also weakened. For that reason I did not sign the international </w:t>
      </w:r>
      <w:r w:rsidR="00B46F69">
        <w:t>call</w:t>
      </w:r>
      <w:r w:rsidR="007505AD">
        <w:t xml:space="preserve"> to allow Lula to stand in these elections</w:t>
      </w:r>
      <w:r w:rsidR="00B46F69">
        <w:t>,</w:t>
      </w:r>
      <w:r w:rsidR="007505AD">
        <w:t xml:space="preserve"> </w:t>
      </w:r>
      <w:r w:rsidR="00B46F69">
        <w:t>which was in effect a call on the judiciary to substitute a judicial decision with a political one  -</w:t>
      </w:r>
      <w:r w:rsidR="007505AD">
        <w:t xml:space="preserve"> even though I have to admit that his trial and appeal</w:t>
      </w:r>
      <w:r w:rsidR="00B46F69">
        <w:t xml:space="preserve"> have not </w:t>
      </w:r>
      <w:r w:rsidR="002E77F9">
        <w:t>merited</w:t>
      </w:r>
      <w:r w:rsidR="00B46F69">
        <w:t xml:space="preserve"> my full confidence</w:t>
      </w:r>
      <w:r w:rsidR="007505AD">
        <w:t>.</w:t>
      </w:r>
      <w:r w:rsidR="00E21583">
        <w:t xml:space="preserve"> </w:t>
      </w:r>
    </w:p>
    <w:p w14:paraId="49A47EED" w14:textId="77777777" w:rsidR="007505AD" w:rsidRDefault="007505AD"/>
    <w:p w14:paraId="46A63266" w14:textId="77777777" w:rsidR="00B46F69" w:rsidRDefault="00B46F69">
      <w:r>
        <w:t>Lava J</w:t>
      </w:r>
      <w:r w:rsidR="007505AD">
        <w:t xml:space="preserve">ato created  the climate in which Dilma could be </w:t>
      </w:r>
      <w:r w:rsidR="00E21583">
        <w:t xml:space="preserve">impeached </w:t>
      </w:r>
      <w:r w:rsidR="002E77F9">
        <w:t xml:space="preserve">by </w:t>
      </w:r>
      <w:r w:rsidR="00295047">
        <w:t xml:space="preserve">Congress </w:t>
      </w:r>
      <w:r w:rsidR="00E21583">
        <w:t>in which anti-PT sentiment grew and grew</w:t>
      </w:r>
      <w:r w:rsidR="00295047">
        <w:t xml:space="preserve"> far more than sentiment against other parties </w:t>
      </w:r>
      <w:r>
        <w:t xml:space="preserve">whose politicians were no less involved in corruption cases. The Supreme Court itself intervened </w:t>
      </w:r>
      <w:r w:rsidR="00E23E4C">
        <w:t xml:space="preserve">in 2016 </w:t>
      </w:r>
      <w:r>
        <w:t xml:space="preserve">to </w:t>
      </w:r>
      <w:hyperlink r:id="rId7" w:history="1">
        <w:r w:rsidRPr="00E23E4C">
          <w:rPr>
            <w:rStyle w:val="Hyperlink"/>
          </w:rPr>
          <w:t>remove the Speaker of the Chamber of Deputies</w:t>
        </w:r>
      </w:hyperlink>
      <w:r>
        <w:t xml:space="preserve"> who had masterminded  the impeachm</w:t>
      </w:r>
      <w:r w:rsidR="00E23E4C">
        <w:t xml:space="preserve">ent and now sits in prison, but the anti-PT bias in opinion remains. </w:t>
      </w:r>
    </w:p>
    <w:p w14:paraId="70E846E6" w14:textId="77777777" w:rsidR="00E23E4C" w:rsidRDefault="00E23E4C"/>
    <w:p w14:paraId="19F4C936" w14:textId="4B5F012D" w:rsidR="007505AD" w:rsidRDefault="00E23E4C">
      <w:r>
        <w:t>In 2013 a</w:t>
      </w:r>
      <w:r w:rsidR="00E21583">
        <w:t xml:space="preserve"> massive wave of demonstration</w:t>
      </w:r>
      <w:r>
        <w:t>s</w:t>
      </w:r>
      <w:r w:rsidR="00E21583">
        <w:t xml:space="preserve"> sparked by repression of a protest against </w:t>
      </w:r>
      <w:r w:rsidR="0071287E">
        <w:t xml:space="preserve">a </w:t>
      </w:r>
      <w:r w:rsidR="00E21583">
        <w:t>r</w:t>
      </w:r>
      <w:r w:rsidR="0071287E">
        <w:t>ise</w:t>
      </w:r>
      <w:r w:rsidR="00E21583">
        <w:t xml:space="preserve"> in </w:t>
      </w:r>
      <w:r>
        <w:t>São Paulo transport prices</w:t>
      </w:r>
      <w:r w:rsidR="00E21583">
        <w:t xml:space="preserve"> </w:t>
      </w:r>
      <w:r>
        <w:t xml:space="preserve">gave an appearance of a left-wing </w:t>
      </w:r>
      <w:r>
        <w:lastRenderedPageBreak/>
        <w:t xml:space="preserve">shift in opinion, but despite the </w:t>
      </w:r>
      <w:r w:rsidR="0071287E">
        <w:t>appearance e of an ad hoc protest movement demanding free bus and train passes (</w:t>
      </w:r>
      <w:r w:rsidR="0071287E" w:rsidRPr="00472FA7">
        <w:rPr>
          <w:i/>
        </w:rPr>
        <w:t>movimento passé</w:t>
      </w:r>
      <w:r w:rsidR="00472FA7" w:rsidRPr="00472FA7">
        <w:rPr>
          <w:i/>
        </w:rPr>
        <w:t xml:space="preserve"> livre</w:t>
      </w:r>
      <w:r w:rsidR="00472FA7">
        <w:t xml:space="preserve">) and </w:t>
      </w:r>
      <w:r>
        <w:t xml:space="preserve">involvement of shadowy anarchists known as  </w:t>
      </w:r>
      <w:r>
        <w:rPr>
          <w:i/>
        </w:rPr>
        <w:t xml:space="preserve">ninjas </w:t>
      </w:r>
      <w:r>
        <w:t xml:space="preserve"> some of whom may well have been provocateurs, this turned out to be wrong: it </w:t>
      </w:r>
      <w:r w:rsidR="00EF6438">
        <w:t>was the birth of an</w:t>
      </w:r>
      <w:r>
        <w:t xml:space="preserve"> equally shadowy </w:t>
      </w:r>
      <w:r w:rsidR="00843008">
        <w:t>strictly free market</w:t>
      </w:r>
      <w:r>
        <w:t xml:space="preserve"> outfit called </w:t>
      </w:r>
      <w:r w:rsidRPr="00E23E4C">
        <w:rPr>
          <w:i/>
        </w:rPr>
        <w:t xml:space="preserve">Movimento Brasil Livre  </w:t>
      </w:r>
      <w:r>
        <w:t xml:space="preserve">(MBL) which sponsored demonstrations calling for the ousting of the government, and even for </w:t>
      </w:r>
      <w:r w:rsidR="00472FA7">
        <w:t xml:space="preserve">a </w:t>
      </w:r>
      <w:r>
        <w:t xml:space="preserve">military coup.  </w:t>
      </w:r>
      <w:r w:rsidR="00E21583">
        <w:t xml:space="preserve"> </w:t>
      </w:r>
      <w:r>
        <w:t>Th</w:t>
      </w:r>
      <w:r w:rsidR="00E21583">
        <w:t xml:space="preserve">e accompanying slogans became ever more shrill, offensive and even scatological, as </w:t>
      </w:r>
      <w:r>
        <w:t>the world could see</w:t>
      </w:r>
      <w:r w:rsidR="00E21583">
        <w:t xml:space="preserve"> when Dilma was pitilessly mocked by well-healed World Cup spectators</w:t>
      </w:r>
      <w:r>
        <w:t>.</w:t>
      </w:r>
      <w:r w:rsidR="00EF6438">
        <w:t xml:space="preserve">  I am sure Dilma was the more harshly treated on account of being a </w:t>
      </w:r>
      <w:r w:rsidR="00CE1BAB">
        <w:t xml:space="preserve">single </w:t>
      </w:r>
      <w:r w:rsidR="00EF6438">
        <w:t xml:space="preserve">woman and </w:t>
      </w:r>
      <w:r w:rsidR="00CE1BAB">
        <w:t>my intuition also tells me that her status fed into the development of moral panics about gender and the intensification of culture wars from which the country had previously - at least on the surface – been immune.</w:t>
      </w:r>
    </w:p>
    <w:p w14:paraId="5ED7E692" w14:textId="77777777" w:rsidR="00CE1BAB" w:rsidRDefault="00CE1BAB"/>
    <w:p w14:paraId="1BB55398" w14:textId="61124E44" w:rsidR="00CE1BAB" w:rsidRDefault="00A90BD6">
      <w:r>
        <w:t>Two topics came to prominence in Dilma’s time –</w:t>
      </w:r>
      <w:r w:rsidR="00843008">
        <w:t xml:space="preserve"> gender </w:t>
      </w:r>
      <w:r>
        <w:t>and same-s</w:t>
      </w:r>
      <w:r w:rsidR="00472FA7">
        <w:t>ex marriage. These were capitali</w:t>
      </w:r>
      <w:r>
        <w:t xml:space="preserve">zed by the well organized </w:t>
      </w:r>
      <w:r w:rsidR="00472FA7">
        <w:t>Congressional evangelical caucus</w:t>
      </w:r>
      <w:r>
        <w:t>(some 80</w:t>
      </w:r>
      <w:r w:rsidR="00472FA7">
        <w:t xml:space="preserve"> members</w:t>
      </w:r>
      <w:r>
        <w:t xml:space="preserve">) who campaigned insistently on these themes, peppering their harsh rhetoric with poisonous slogans against gay people, Indians and blacks. </w:t>
      </w:r>
      <w:r w:rsidR="00472FA7">
        <w:t xml:space="preserve">The Pope’s campaign against ‘gender ideology’ has let a genie out of a bottle, propelling for example a myth that a law is under way in Congress to permit sex with three-year old children.  </w:t>
      </w:r>
      <w:r>
        <w:t xml:space="preserve">  Mix in a dose of millenarianism a</w:t>
      </w:r>
      <w:r w:rsidR="00CE5759">
        <w:t>nd continued conspiratorial f</w:t>
      </w:r>
      <w:r>
        <w:t>ixations and you get t</w:t>
      </w:r>
      <w:r w:rsidR="00CE5759">
        <w:t xml:space="preserve">he rise of a previously </w:t>
      </w:r>
      <w:r>
        <w:t>obscure</w:t>
      </w:r>
      <w:r w:rsidR="00CE5759">
        <w:t xml:space="preserve"> Con</w:t>
      </w:r>
      <w:r w:rsidR="00472FA7">
        <w:t>g</w:t>
      </w:r>
      <w:r w:rsidR="00CE5759">
        <w:t xml:space="preserve">ressman from Rio, Jair Bolsonaro. </w:t>
      </w:r>
    </w:p>
    <w:p w14:paraId="1654BEEB" w14:textId="77777777" w:rsidR="00CE5759" w:rsidRDefault="00CE5759"/>
    <w:p w14:paraId="4C2D08E6" w14:textId="1AF71516" w:rsidR="00CE5759" w:rsidRDefault="00CE5759">
      <w:r>
        <w:t xml:space="preserve">Bolsonaro has been a Federal Deputy for Rio </w:t>
      </w:r>
      <w:r w:rsidR="00CF64DA">
        <w:t>since 1991,</w:t>
      </w:r>
      <w:r>
        <w:t xml:space="preserve"> and gets a massive vote from this the most evangelical of Brazil’s cities.</w:t>
      </w:r>
      <w:r w:rsidR="00C86182">
        <w:t xml:space="preserve"> During the impeachment he </w:t>
      </w:r>
      <w:r>
        <w:t xml:space="preserve"> </w:t>
      </w:r>
      <w:r w:rsidR="00C86182">
        <w:t xml:space="preserve">gained notoriety for </w:t>
      </w:r>
      <w:hyperlink r:id="rId8" w:history="1">
        <w:r w:rsidR="00C86182" w:rsidRPr="00C86182">
          <w:rPr>
            <w:rStyle w:val="Hyperlink"/>
          </w:rPr>
          <w:t>incendiary statements</w:t>
        </w:r>
      </w:hyperlink>
      <w:r w:rsidR="005421C5">
        <w:t>, quips and slogans</w:t>
      </w:r>
      <w:r w:rsidR="00C86182">
        <w:t xml:space="preserve"> which would make even the most fervent Tea Party supporter blush. </w:t>
      </w:r>
      <w:r w:rsidR="00CF64DA">
        <w:t>H</w:t>
      </w:r>
      <w:r w:rsidR="00C86182">
        <w:t>e seems to</w:t>
      </w:r>
      <w:r w:rsidR="00FD34AD">
        <w:t xml:space="preserve"> </w:t>
      </w:r>
      <w:r w:rsidR="00C86182">
        <w:t xml:space="preserve">have the instinct of a person creating their own personality cult, by putting </w:t>
      </w:r>
      <w:r w:rsidR="00FD34AD">
        <w:t>himself physically</w:t>
      </w:r>
      <w:r w:rsidR="00C86182">
        <w:t xml:space="preserve"> </w:t>
      </w:r>
      <w:r w:rsidR="005421C5">
        <w:t>cen</w:t>
      </w:r>
      <w:r w:rsidR="00FD34AD">
        <w:t xml:space="preserve">tre stage </w:t>
      </w:r>
      <w:r w:rsidR="005421C5">
        <w:t xml:space="preserve">and advocating the free circulation of weaponry </w:t>
      </w:r>
      <w:r w:rsidR="00CF64DA">
        <w:t>as a</w:t>
      </w:r>
      <w:r w:rsidR="005421C5">
        <w:t xml:space="preserve"> response to the country’s appalling homicide rate</w:t>
      </w:r>
      <w:r w:rsidR="00C86182">
        <w:t xml:space="preserve">: his hostility to homosexuality and declared contempt for blacks are expressed in terms of what he would </w:t>
      </w:r>
      <w:r w:rsidR="00CF64DA">
        <w:t xml:space="preserve">himself </w:t>
      </w:r>
      <w:r w:rsidR="00C86182">
        <w:t xml:space="preserve">do if one of his sons (both </w:t>
      </w:r>
      <w:r w:rsidR="00CF64DA">
        <w:t xml:space="preserve">elected </w:t>
      </w:r>
      <w:r w:rsidR="00C86182">
        <w:t>politicians in Rio</w:t>
      </w:r>
      <w:r w:rsidR="005171B5">
        <w:t>) we</w:t>
      </w:r>
      <w:r w:rsidR="00D91643">
        <w:t xml:space="preserve">re to become one of the former </w:t>
      </w:r>
      <w:r w:rsidR="005171B5">
        <w:t>or marry one of the latter</w:t>
      </w:r>
      <w:r w:rsidR="00C86182">
        <w:t xml:space="preserve">. Not only did he get away with such things – they have promoted him to the point where he stands to gain about a </w:t>
      </w:r>
      <w:r w:rsidR="005171B5">
        <w:t>quarter</w:t>
      </w:r>
      <w:r w:rsidR="00C86182">
        <w:t xml:space="preserve"> of the votes in the first round of the Presidential election on October 7th</w:t>
      </w:r>
      <w:r w:rsidR="005171B5">
        <w:t xml:space="preserve"> – and many of those voters must themselves be dark-skinned</w:t>
      </w:r>
      <w:r w:rsidR="00C86182">
        <w:t>. The knife attack which almost killed him on September 7th</w:t>
      </w:r>
      <w:r w:rsidR="00FD34AD">
        <w:t xml:space="preserve">, while he was being carried on the shoulders of supporters, </w:t>
      </w:r>
      <w:r w:rsidR="00CF64DA">
        <w:t>followed by pictures of him in his hospital bed,  have further accentuated the central role of his physical persona.</w:t>
      </w:r>
    </w:p>
    <w:p w14:paraId="76BB3CFD" w14:textId="77777777" w:rsidR="00D91643" w:rsidRDefault="00D91643"/>
    <w:p w14:paraId="081FA329" w14:textId="53FEB184" w:rsidR="008F06C7" w:rsidRDefault="00D91643">
      <w:r>
        <w:t xml:space="preserve">Bolsonaro’s eventful biography can be found </w:t>
      </w:r>
      <w:hyperlink r:id="rId9" w:history="1">
        <w:r w:rsidRPr="00D91643">
          <w:rPr>
            <w:rStyle w:val="Hyperlink"/>
          </w:rPr>
          <w:t>elsewhere</w:t>
        </w:r>
      </w:hyperlink>
      <w:r>
        <w:t>. As in other cases</w:t>
      </w:r>
      <w:r w:rsidR="00CF64DA">
        <w:t xml:space="preserve"> we know</w:t>
      </w:r>
      <w:r>
        <w:t xml:space="preserve">, </w:t>
      </w:r>
      <w:r w:rsidR="00CF64DA">
        <w:t xml:space="preserve">his </w:t>
      </w:r>
      <w:r>
        <w:t xml:space="preserve">misdeeds, failings and outrageous </w:t>
      </w:r>
      <w:r w:rsidR="00FD34AD">
        <w:t xml:space="preserve">or near-criminal </w:t>
      </w:r>
      <w:r>
        <w:t>behaviour</w:t>
      </w:r>
      <w:r w:rsidR="005421C5">
        <w:t xml:space="preserve"> as an Army officer</w:t>
      </w:r>
      <w:r>
        <w:t xml:space="preserve"> </w:t>
      </w:r>
      <w:r w:rsidR="00CF64DA">
        <w:t xml:space="preserve">and as a politician, </w:t>
      </w:r>
      <w:r w:rsidR="00FD34AD">
        <w:t>do</w:t>
      </w:r>
      <w:r>
        <w:t xml:space="preserve"> nothing to hold him back</w:t>
      </w:r>
      <w:r w:rsidR="00FD34AD">
        <w:t>; it takes a particular kind of personality for which there is no training</w:t>
      </w:r>
      <w:r w:rsidR="005421C5">
        <w:t xml:space="preserve"> or rehearsing</w:t>
      </w:r>
      <w:r w:rsidR="00CF64DA">
        <w:t xml:space="preserve"> to create a cult and a mystique</w:t>
      </w:r>
      <w:r w:rsidR="005421C5">
        <w:t xml:space="preserve">: a </w:t>
      </w:r>
      <w:r w:rsidR="008F06C7">
        <w:t xml:space="preserve">very few </w:t>
      </w:r>
      <w:r w:rsidR="00FD34AD">
        <w:t>people just ‘have it’</w:t>
      </w:r>
      <w:r w:rsidR="005421C5">
        <w:t>.</w:t>
      </w:r>
      <w:r w:rsidR="00FD34AD">
        <w:t xml:space="preserve"> In this case we see some extra ingredients: the appeal to evangelicals</w:t>
      </w:r>
      <w:r w:rsidR="005421C5">
        <w:t xml:space="preserve"> supported by </w:t>
      </w:r>
      <w:r w:rsidR="00CF64DA">
        <w:t xml:space="preserve">a </w:t>
      </w:r>
      <w:r w:rsidR="005421C5">
        <w:t xml:space="preserve">personal visit to Israel where </w:t>
      </w:r>
      <w:r w:rsidR="00CF64DA">
        <w:t xml:space="preserve">a fellow Congressman/pastor </w:t>
      </w:r>
      <w:r w:rsidR="005421C5">
        <w:t xml:space="preserve">baptized </w:t>
      </w:r>
      <w:r w:rsidR="00CF64DA">
        <w:t xml:space="preserve">him by full immersion </w:t>
      </w:r>
      <w:r w:rsidR="005421C5">
        <w:t>in the river Jordan (like thousands of other Brazilians)</w:t>
      </w:r>
      <w:r w:rsidR="00CF64DA">
        <w:t>,</w:t>
      </w:r>
      <w:r w:rsidR="00FD34AD">
        <w:t xml:space="preserve"> goes with </w:t>
      </w:r>
      <w:r w:rsidR="00CF64DA">
        <w:t xml:space="preserve">his plan </w:t>
      </w:r>
      <w:r w:rsidR="00FD34AD">
        <w:t xml:space="preserve">to move </w:t>
      </w:r>
      <w:r w:rsidR="008F06C7">
        <w:t>Brazil’s Embassy to Jerusalem. His number on the ballot paper is 17, so I have seen a</w:t>
      </w:r>
      <w:r w:rsidR="00843008">
        <w:t>n exalted</w:t>
      </w:r>
      <w:r w:rsidR="008F06C7">
        <w:t xml:space="preserve"> group of people send him a video reciting a long series of Biblical ‘chapter 17, verse 17’ verses from Exodus, Chronicles, Revelation, Isaiah etc.  </w:t>
      </w:r>
      <w:r w:rsidR="005421C5">
        <w:t xml:space="preserve"> </w:t>
      </w:r>
      <w:r w:rsidR="008F06C7">
        <w:t>T</w:t>
      </w:r>
      <w:r w:rsidR="005421C5">
        <w:t xml:space="preserve">heir millenarianism feeds his cult and their belief that </w:t>
      </w:r>
      <w:r w:rsidR="008F06C7">
        <w:t>if he loses the election that will be proof that it has been fixed.</w:t>
      </w:r>
    </w:p>
    <w:p w14:paraId="40C30914" w14:textId="77777777" w:rsidR="008F06C7" w:rsidRDefault="008F06C7"/>
    <w:p w14:paraId="15400C0D" w14:textId="77777777" w:rsidR="00D91643" w:rsidRDefault="005421C5">
      <w:r>
        <w:t xml:space="preserve">  </w:t>
      </w:r>
    </w:p>
    <w:p w14:paraId="551B02A6" w14:textId="77777777" w:rsidR="005171B5" w:rsidRDefault="005171B5"/>
    <w:p w14:paraId="08416F6D" w14:textId="77777777" w:rsidR="005171B5" w:rsidRDefault="005171B5"/>
    <w:p w14:paraId="515C6943" w14:textId="77777777" w:rsidR="00CE1BAB" w:rsidRDefault="00CE1BAB"/>
    <w:p w14:paraId="613EFFD0" w14:textId="77777777" w:rsidR="00CE1BAB" w:rsidRDefault="00CE1BAB"/>
    <w:p w14:paraId="48E8AB8C" w14:textId="77777777" w:rsidR="00EF6438" w:rsidRDefault="00EF6438"/>
    <w:p w14:paraId="210A03A9" w14:textId="77777777" w:rsidR="00EF6438" w:rsidRDefault="00EF6438"/>
    <w:p w14:paraId="183B3028" w14:textId="77777777" w:rsidR="00EF6438" w:rsidRDefault="00EF6438"/>
    <w:p w14:paraId="31B32621" w14:textId="77777777" w:rsidR="00EF6438" w:rsidRDefault="00EF6438"/>
    <w:p w14:paraId="40CA9149" w14:textId="77777777" w:rsidR="00EF6438" w:rsidRPr="007D4A5B" w:rsidRDefault="00EF6438"/>
    <w:sectPr w:rsidR="00EF6438" w:rsidRPr="007D4A5B" w:rsidSect="00C8340B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643B" w14:textId="77777777" w:rsidR="00843008" w:rsidRDefault="00843008" w:rsidP="00843008">
      <w:r>
        <w:separator/>
      </w:r>
    </w:p>
  </w:endnote>
  <w:endnote w:type="continuationSeparator" w:id="0">
    <w:p w14:paraId="0F47617E" w14:textId="77777777" w:rsidR="00843008" w:rsidRDefault="00843008" w:rsidP="0084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6FCEA" w14:textId="77777777" w:rsidR="00843008" w:rsidRDefault="00843008" w:rsidP="008430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39C7A" w14:textId="77777777" w:rsidR="00843008" w:rsidRDefault="00843008" w:rsidP="008430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432F8" w14:textId="77777777" w:rsidR="00843008" w:rsidRDefault="00843008" w:rsidP="008430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C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ECABB5" w14:textId="77777777" w:rsidR="00843008" w:rsidRDefault="00843008" w:rsidP="008430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98930" w14:textId="77777777" w:rsidR="00843008" w:rsidRDefault="00843008" w:rsidP="00843008">
      <w:r>
        <w:separator/>
      </w:r>
    </w:p>
  </w:footnote>
  <w:footnote w:type="continuationSeparator" w:id="0">
    <w:p w14:paraId="41ADB25A" w14:textId="77777777" w:rsidR="00843008" w:rsidRDefault="00843008" w:rsidP="0084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5B"/>
    <w:rsid w:val="00095586"/>
    <w:rsid w:val="00295047"/>
    <w:rsid w:val="002E77F9"/>
    <w:rsid w:val="003C79A9"/>
    <w:rsid w:val="00472FA7"/>
    <w:rsid w:val="00514CD3"/>
    <w:rsid w:val="005171B5"/>
    <w:rsid w:val="005421C5"/>
    <w:rsid w:val="00557BDC"/>
    <w:rsid w:val="005D1A40"/>
    <w:rsid w:val="005F0E4C"/>
    <w:rsid w:val="0071287E"/>
    <w:rsid w:val="007505AD"/>
    <w:rsid w:val="007D4A5B"/>
    <w:rsid w:val="00843008"/>
    <w:rsid w:val="008F06C7"/>
    <w:rsid w:val="00A90BD6"/>
    <w:rsid w:val="00B46F69"/>
    <w:rsid w:val="00C8340B"/>
    <w:rsid w:val="00C86182"/>
    <w:rsid w:val="00CE1BAB"/>
    <w:rsid w:val="00CE5759"/>
    <w:rsid w:val="00CF64DA"/>
    <w:rsid w:val="00D575ED"/>
    <w:rsid w:val="00D91643"/>
    <w:rsid w:val="00E007F1"/>
    <w:rsid w:val="00E21583"/>
    <w:rsid w:val="00E23E4C"/>
    <w:rsid w:val="00EF6438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9B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A9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rsid w:val="00095586"/>
  </w:style>
  <w:style w:type="character" w:styleId="Hyperlink">
    <w:name w:val="Hyperlink"/>
    <w:basedOn w:val="DefaultParagraphFont"/>
    <w:uiPriority w:val="99"/>
    <w:unhideWhenUsed/>
    <w:rsid w:val="00E23E4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3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008"/>
  </w:style>
  <w:style w:type="character" w:styleId="PageNumber">
    <w:name w:val="page number"/>
    <w:basedOn w:val="DefaultParagraphFont"/>
    <w:uiPriority w:val="99"/>
    <w:semiHidden/>
    <w:unhideWhenUsed/>
    <w:rsid w:val="008430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A9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rsid w:val="00095586"/>
  </w:style>
  <w:style w:type="character" w:styleId="Hyperlink">
    <w:name w:val="Hyperlink"/>
    <w:basedOn w:val="DefaultParagraphFont"/>
    <w:uiPriority w:val="99"/>
    <w:unhideWhenUsed/>
    <w:rsid w:val="00E23E4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3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008"/>
  </w:style>
  <w:style w:type="character" w:styleId="PageNumber">
    <w:name w:val="page number"/>
    <w:basedOn w:val="DefaultParagraphFont"/>
    <w:uiPriority w:val="99"/>
    <w:semiHidden/>
    <w:unhideWhenUsed/>
    <w:rsid w:val="0084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1.globo.com/politica/operacao-lava-jato/noticia/2016/05/maioria-do-stf-confirma-afastamento-de-eduardo-cunha-da-camara.html" TargetMode="External"/><Relationship Id="rId8" Type="http://schemas.openxmlformats.org/officeDocument/2006/relationships/hyperlink" Target="https://congressoemfoco.uol.com.br/especial/noticias/as-frases-polemicas-de-jair-bolsonaro/" TargetMode="External"/><Relationship Id="rId9" Type="http://schemas.openxmlformats.org/officeDocument/2006/relationships/hyperlink" Target="https://congressoemfoco.uol.com.br/especial/noticias/tudo-o-que-voce-sempre-quis-saber-sobre-bolsonaro-mas-tinha-medo-de-perguntar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1256</Words>
  <Characters>6234</Characters>
  <Application>Microsoft Macintosh Word</Application>
  <DocSecurity>0</DocSecurity>
  <Lines>119</Lines>
  <Paragraphs>10</Paragraphs>
  <ScaleCrop>false</ScaleCrop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Lehmann</dc:creator>
  <cp:keywords/>
  <dc:description/>
  <cp:lastModifiedBy>David Lehmann</cp:lastModifiedBy>
  <cp:revision>3</cp:revision>
  <dcterms:created xsi:type="dcterms:W3CDTF">2018-09-24T23:55:00Z</dcterms:created>
  <dcterms:modified xsi:type="dcterms:W3CDTF">2018-09-25T12:23:00Z</dcterms:modified>
</cp:coreProperties>
</file>